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52" w:rsidRDefault="00127552" w:rsidP="00127552">
      <w:pPr>
        <w:pStyle w:val="Bezodstpw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668780" cy="4097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53" cy="4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552" w:rsidRDefault="00127552" w:rsidP="00125E73">
      <w:pPr>
        <w:pStyle w:val="Bezodstpw"/>
        <w:rPr>
          <w:b/>
          <w:sz w:val="24"/>
        </w:rPr>
      </w:pPr>
    </w:p>
    <w:p w:rsidR="003761E2" w:rsidRPr="00127552" w:rsidRDefault="00F85F87" w:rsidP="00125E73">
      <w:pPr>
        <w:pStyle w:val="Bezodstpw"/>
        <w:rPr>
          <w:b/>
          <w:sz w:val="24"/>
        </w:rPr>
      </w:pPr>
      <w:r w:rsidRPr="00127552">
        <w:rPr>
          <w:b/>
          <w:sz w:val="24"/>
        </w:rPr>
        <w:t xml:space="preserve">Formularz </w:t>
      </w:r>
      <w:r w:rsidR="00514B4D" w:rsidRPr="00127552">
        <w:rPr>
          <w:b/>
          <w:sz w:val="24"/>
        </w:rPr>
        <w:t>5</w:t>
      </w:r>
      <w:r w:rsidR="00BF144A" w:rsidRPr="00127552">
        <w:rPr>
          <w:b/>
          <w:sz w:val="24"/>
        </w:rPr>
        <w:t xml:space="preserve"> - </w:t>
      </w:r>
      <w:r w:rsidRPr="00127552">
        <w:rPr>
          <w:b/>
          <w:sz w:val="24"/>
        </w:rPr>
        <w:t xml:space="preserve">samooceny kompetencji z uzasadnieniem poziomu każdej z kompetencji. </w:t>
      </w:r>
    </w:p>
    <w:p w:rsidR="00B1603E" w:rsidRDefault="00B1603E" w:rsidP="00B1603E">
      <w:pPr>
        <w:pStyle w:val="Bezodstpw"/>
        <w:rPr>
          <w:sz w:val="20"/>
        </w:rPr>
      </w:pPr>
    </w:p>
    <w:p w:rsidR="00B1603E" w:rsidRDefault="00B1603E" w:rsidP="00B1603E">
      <w:pPr>
        <w:pStyle w:val="Bezodstpw"/>
        <w:rPr>
          <w:sz w:val="20"/>
        </w:rPr>
      </w:pPr>
    </w:p>
    <w:p w:rsidR="00B1603E" w:rsidRPr="009E5B55" w:rsidRDefault="00B1603E" w:rsidP="009E5B55">
      <w:pPr>
        <w:pStyle w:val="Bezodstpw"/>
      </w:pPr>
      <w:r w:rsidRPr="009E5B55">
        <w:t>Dla ułatwienia z</w:t>
      </w:r>
      <w:r w:rsidR="009E5B55">
        <w:t>rozumienia każdej z kompetencji ich o</w:t>
      </w:r>
      <w:r w:rsidR="00F85F87" w:rsidRPr="009E5B55">
        <w:t xml:space="preserve">pis znajduje się w tabeli </w:t>
      </w:r>
      <w:r w:rsidR="00BF144A" w:rsidRPr="009E5B55">
        <w:t xml:space="preserve">1 </w:t>
      </w:r>
      <w:r w:rsidR="00F85F87" w:rsidRPr="009E5B55">
        <w:t>poniżej formularza</w:t>
      </w:r>
      <w:r w:rsidR="003761E2" w:rsidRPr="009E5B55">
        <w:t xml:space="preserve">. </w:t>
      </w:r>
    </w:p>
    <w:p w:rsidR="003761E2" w:rsidRPr="009E5B55" w:rsidRDefault="003761E2" w:rsidP="009E5B55">
      <w:pPr>
        <w:pStyle w:val="Bezodstpw"/>
      </w:pPr>
      <w:r w:rsidRPr="009E5B55">
        <w:t>Dodatkowo, można skorzystać z opisu kompetencji w trzech obszarach praktyki psychologicznej zaproponowanej przez EFPA</w:t>
      </w:r>
      <w:r w:rsidR="00BF144A" w:rsidRPr="009E5B55">
        <w:t xml:space="preserve"> w tabeli 2</w:t>
      </w:r>
    </w:p>
    <w:p w:rsidR="00B1603E" w:rsidRPr="009E5B55" w:rsidRDefault="00B1603E" w:rsidP="00B1603E">
      <w:pPr>
        <w:pStyle w:val="Bezodstpw"/>
      </w:pPr>
    </w:p>
    <w:p w:rsidR="00B1603E" w:rsidRPr="009E5B55" w:rsidRDefault="00B1603E" w:rsidP="00B1603E">
      <w:pPr>
        <w:pStyle w:val="Bezodstpw"/>
      </w:pPr>
      <w:r w:rsidRPr="009E5B55">
        <w:t>Instrukcja:</w:t>
      </w:r>
    </w:p>
    <w:p w:rsidR="00B1603E" w:rsidRPr="009E5B55" w:rsidRDefault="00B1603E" w:rsidP="00B1603E">
      <w:pPr>
        <w:pStyle w:val="Bezodstpw"/>
        <w:numPr>
          <w:ilvl w:val="0"/>
          <w:numId w:val="3"/>
        </w:numPr>
      </w:pPr>
      <w:r w:rsidRPr="009E5B55">
        <w:t>Wszystkie kompetencje powinny być ocenione</w:t>
      </w:r>
    </w:p>
    <w:p w:rsidR="00B1603E" w:rsidRPr="009E5B55" w:rsidRDefault="00B1603E" w:rsidP="00B1603E">
      <w:pPr>
        <w:pStyle w:val="Bezodstpw"/>
        <w:numPr>
          <w:ilvl w:val="0"/>
          <w:numId w:val="3"/>
        </w:numPr>
      </w:pPr>
      <w:r w:rsidRPr="009E5B55">
        <w:t>Jeśli w jakimś obszarze nie ma Pan/Pani praktyki i kompetencja nie dotyczy Pani/Pana, należy ocenić ją na poziomie 1 (jeśli dotyczy</w:t>
      </w:r>
      <w:r w:rsidR="00594447">
        <w:t xml:space="preserve"> to</w:t>
      </w:r>
      <w:r w:rsidRPr="009E5B55">
        <w:t xml:space="preserve"> jednostkowych kompetencji nie będzie miało wpływu na przyznanie certyfikatu)</w:t>
      </w:r>
    </w:p>
    <w:p w:rsidR="00B1603E" w:rsidRDefault="00B1603E" w:rsidP="00A01AC2">
      <w:pPr>
        <w:pStyle w:val="Bezodstpw"/>
        <w:numPr>
          <w:ilvl w:val="0"/>
          <w:numId w:val="3"/>
        </w:numPr>
      </w:pPr>
      <w:r w:rsidRPr="009E5B55">
        <w:t>Kluczowym w ocenie kompetencji jest je</w:t>
      </w:r>
      <w:r w:rsidR="009E5B55">
        <w:t>j</w:t>
      </w:r>
      <w:r w:rsidRPr="009E5B55">
        <w:t xml:space="preserve"> uzasadnienie</w:t>
      </w:r>
      <w:r w:rsidR="009E5B55" w:rsidRPr="009E5B55">
        <w:t>, które jest rozumiane jako przedstawienie specyficznych</w:t>
      </w:r>
      <w:r w:rsidR="009E5B55">
        <w:t xml:space="preserve"> dla siebie</w:t>
      </w:r>
      <w:r w:rsidR="009E5B55" w:rsidRPr="009E5B55">
        <w:t xml:space="preserve"> działań i aktywności wskazujących na posiadanie tej kompetencji. Uzasadnieniem nie jest deklaracja posiadania</w:t>
      </w:r>
      <w:r w:rsidR="009E5B55">
        <w:t xml:space="preserve"> kompetencji</w:t>
      </w:r>
      <w:r w:rsidR="00594447">
        <w:t>.</w:t>
      </w:r>
      <w:r w:rsidR="009E5B55">
        <w:t xml:space="preserve"> </w:t>
      </w:r>
    </w:p>
    <w:p w:rsidR="009E5B55" w:rsidRDefault="009E5B55" w:rsidP="009E5B55">
      <w:pPr>
        <w:pStyle w:val="Bezodstpw"/>
      </w:pPr>
    </w:p>
    <w:p w:rsidR="009E5B55" w:rsidRPr="009E5B55" w:rsidRDefault="009E5B55" w:rsidP="009E5B55">
      <w:pPr>
        <w:pStyle w:val="Bezodstpw"/>
        <w:rPr>
          <w:i/>
        </w:rPr>
      </w:pPr>
      <w:r w:rsidRPr="009E5B55">
        <w:t xml:space="preserve">Przykładowe uzasadnienia dla </w:t>
      </w:r>
      <w:r w:rsidRPr="009E5B55">
        <w:rPr>
          <w:rFonts w:cs="Times New Roman"/>
          <w:i/>
        </w:rPr>
        <w:t>Kompetencji analizy potrzeb</w:t>
      </w:r>
    </w:p>
    <w:p w:rsidR="009E5B55" w:rsidRDefault="009E5B55" w:rsidP="009E5B55">
      <w:pPr>
        <w:pStyle w:val="Bezodstpw"/>
        <w:ind w:left="720"/>
        <w:rPr>
          <w:sz w:val="20"/>
        </w:rPr>
      </w:pP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96"/>
        <w:gridCol w:w="5761"/>
      </w:tblGrid>
      <w:tr w:rsidR="009E5B55" w:rsidRPr="00594447" w:rsidTr="005268FE">
        <w:tc>
          <w:tcPr>
            <w:tcW w:w="9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B55" w:rsidRPr="00594447" w:rsidRDefault="009E5B55" w:rsidP="002C7084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Kompetencja analizy potrzeb</w:t>
            </w:r>
            <w:r w:rsidR="00594447"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94447" w:rsidRPr="0059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Gromadzenie informacji o potrzebach klienta za pomocą stosownych metod, </w:t>
            </w:r>
            <w:proofErr w:type="spellStart"/>
            <w:r w:rsidR="00594447" w:rsidRPr="00594447">
              <w:rPr>
                <w:rFonts w:ascii="Times New Roman" w:hAnsi="Times New Roman" w:cs="Times New Roman"/>
                <w:i/>
                <w:sz w:val="20"/>
                <w:szCs w:val="20"/>
              </w:rPr>
              <w:t>klaryfikowanie</w:t>
            </w:r>
            <w:proofErr w:type="spellEnd"/>
            <w:r w:rsidR="00594447" w:rsidRPr="005944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analizowanie potrzeb prowadzone do momentu, w którym można podjąć uzasadnione działania</w:t>
            </w:r>
          </w:p>
        </w:tc>
      </w:tr>
      <w:tr w:rsidR="009E5B55" w:rsidRPr="00594447" w:rsidTr="000E3781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B55" w:rsidRPr="00594447" w:rsidRDefault="009E5B55" w:rsidP="002C708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Niewłaściwy opis kompetencji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5B55" w:rsidRPr="00594447" w:rsidRDefault="009E5B55" w:rsidP="009E5B5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Umiem gromadzić informacje o potrzebach klienta. Samodzielnie i skutecznie stosuję różne metody np. </w:t>
            </w:r>
            <w:proofErr w:type="spellStart"/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klaryfikowanie</w:t>
            </w:r>
            <w:proofErr w:type="spellEnd"/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 oraz analizowanie potrzeb. Metody te wykorzystuję do momentu, w którym można podjąć uzasadnione działania.</w:t>
            </w:r>
          </w:p>
        </w:tc>
      </w:tr>
      <w:tr w:rsidR="00594447" w:rsidRPr="00594447" w:rsidTr="00712DF7"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Rekomendowane przykłady opisu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Od 10 lat dokonuję systematycznych i samodzielnych analiz skierowania lub powodu zgłoszenia się na badanie orzecznicze. Wykorzystuję do tego dobrą znajomość przepisów prawnych i metodyk badawczych.</w:t>
            </w:r>
          </w:p>
        </w:tc>
      </w:tr>
      <w:tr w:rsidR="00594447" w:rsidRPr="00594447" w:rsidTr="00712DF7">
        <w:tc>
          <w:tcPr>
            <w:tcW w:w="4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Kompetencję tę oceniam jako samodzielną. Od 20 lat z diagnozuję skutecznie potrzeby klientów indywidualnych w procesach terapeutycznych, rozwojowych, jak i potrzeby klientów organizacyjnych. Celowo wykorzystuję adekwatne narzędzia diagnostyczne oraz prowadzę wywiady. Umiem świadomie i samodzielnie dostosować metodę diagnozy potrzeb do rodzaju klienta i sytuacji. Rozumiem swoje ograniczenia i w przypadku braku wiedzy korzystam świadomie z porad osób kompetentnych (wiem do kogo się zwrócić w przypadku wątpliwości). Wiem też kiedy zrezygnować ze współpracy z klientem, którego problem wykracza poza moje kompetencje (np. problemy pary, czy problemy zaburzeń osobowości).</w:t>
            </w:r>
          </w:p>
        </w:tc>
      </w:tr>
      <w:tr w:rsidR="00594447" w:rsidRPr="00594447" w:rsidTr="00712DF7">
        <w:tc>
          <w:tcPr>
            <w:tcW w:w="41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>Kompetencję tę rozwijam systematycznie na warsztatach i szkoleniach wymienionych w formularzu 3. Jest ona wysoko oceniana przez superwizora. Uczę studentów i młodych adeptów psychologii korzystania z tej kompetencji.</w:t>
            </w:r>
          </w:p>
        </w:tc>
      </w:tr>
      <w:tr w:rsidR="00594447" w:rsidRPr="00594447" w:rsidTr="00712DF7"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47" w:rsidRPr="00594447" w:rsidRDefault="00594447" w:rsidP="009E5B55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447" w:rsidRPr="00594447" w:rsidRDefault="00594447" w:rsidP="0059444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94447">
              <w:rPr>
                <w:rFonts w:ascii="Times New Roman" w:hAnsi="Times New Roman" w:cs="Times New Roman"/>
                <w:sz w:val="20"/>
                <w:szCs w:val="20"/>
              </w:rPr>
              <w:t xml:space="preserve">Od lat 40 diagnozuję potrzeby zarówno klientów indywidualnych jak i w organizacjach.  Diagnoza potrzeb zarówno w procesie terapii jak i edukacji i rozwoju. Stosuję adekwatne do potrzeb i sytuacji narzędzia diagnostyczne. Jestem świadoma swoich kompetencji, a w sytuacjach braku wiedzy czy pojawienia się  wątpliwości,  proponuję </w:t>
            </w:r>
            <w:r w:rsidRPr="005944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klientowi innego specjalistę.</w:t>
            </w:r>
          </w:p>
        </w:tc>
      </w:tr>
    </w:tbl>
    <w:p w:rsidR="00B1603E" w:rsidRDefault="00B1603E" w:rsidP="00B1603E">
      <w:pPr>
        <w:pStyle w:val="Bezodstpw"/>
        <w:rPr>
          <w:sz w:val="20"/>
        </w:rPr>
      </w:pPr>
    </w:p>
    <w:p w:rsidR="00B1603E" w:rsidRDefault="00B1603E" w:rsidP="00B1603E">
      <w:pPr>
        <w:pStyle w:val="Bezodstpw"/>
        <w:rPr>
          <w:sz w:val="20"/>
        </w:rPr>
      </w:pPr>
    </w:p>
    <w:p w:rsidR="00B1603E" w:rsidRDefault="00B1603E" w:rsidP="00B1603E">
      <w:pPr>
        <w:pStyle w:val="Bezodstpw"/>
        <w:rPr>
          <w:sz w:val="20"/>
        </w:rPr>
      </w:pPr>
    </w:p>
    <w:p w:rsidR="00B1603E" w:rsidRPr="00BF144A" w:rsidRDefault="00B1603E" w:rsidP="00125E73">
      <w:pPr>
        <w:pStyle w:val="Bezodstpw"/>
        <w:rPr>
          <w:sz w:val="18"/>
        </w:rPr>
      </w:pP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196"/>
        <w:gridCol w:w="1985"/>
        <w:gridCol w:w="3776"/>
      </w:tblGrid>
      <w:tr w:rsidR="00F85F87" w:rsidRPr="00650F2F" w:rsidTr="00125E73">
        <w:trPr>
          <w:trHeight w:hRule="exact" w:val="1020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125E73" w:rsidRDefault="00125E73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5F87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nazwisko……………………………………………………………………………</w:t>
            </w:r>
          </w:p>
          <w:p w:rsidR="00F85F87" w:rsidRPr="004A54E5" w:rsidRDefault="003761E2" w:rsidP="003761E2">
            <w:pPr>
              <w:spacing w:line="276" w:lineRule="auto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Obszar praktyki</w:t>
            </w:r>
            <w:r w:rsidR="00F85F8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…………………………………………………………………</w:t>
            </w:r>
            <w:r w:rsidR="00BF144A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</w:t>
            </w:r>
            <w:r w:rsidR="00F85F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F85F87" w:rsidRPr="00650F2F" w:rsidTr="00570228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650F2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Kompetencja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650F2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Poziom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(1-4)*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F87" w:rsidRPr="00650F2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F2F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Definicja celu</w:t>
            </w:r>
          </w:p>
        </w:tc>
      </w:tr>
      <w:tr w:rsidR="00F85F87" w:rsidRPr="000F356F" w:rsidTr="00125E73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1.Kompetencja analizy potrzeb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2. Kompetencja ustalenia celu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Ocena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3. Kompetencja oceny indywidualnej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4. Kompetencja oceny grupowej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5. Kompetencja oceny organizacyjnej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/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6. Kompetencja oceny  sytuacyjnej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Rozwój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125E73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7. Definicja </w:t>
            </w:r>
            <w:r w:rsidR="00125E73"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usługi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produktu oraz kompetencja analizy wymagań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8. Kompetencja projektowania usługi lub produktu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9. Kompetencja testowania usługi lub produktu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10. Kompetencja ewaluacji produktu lub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Interwencja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11. Kompetencja planowania interwencji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12. Kompetencja interwencji bezpośrednio skierowanej na osobę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13. Kompetencja interwencji bezpośrednio skierowanej na sytuację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14. Kompetencja interwencji niebezpośredniej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15. Kompetencja implementacji produktu lub usługi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FF5915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Ewaluacja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16. Kompetencja planowania ewaluacji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17. Kompetencja pomiaru ewaluacji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18. Kompetencja analizy ewaluacji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FF5915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Komunikacja</w:t>
            </w: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19. Kompetencja udzielania informacji zwrotnej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0F356F" w:rsidTr="005808F0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20. Kompetencja sporządzania sprawozdań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F87" w:rsidRPr="00FF5915" w:rsidTr="00570228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4A54E5" w:rsidRDefault="00F85F87" w:rsidP="0057022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1 – Posiadanie podstawowej wiedzy i umiejętności ale kompetencje nie są wystarczająco rozwinięte</w:t>
            </w:r>
          </w:p>
          <w:p w:rsidR="00F85F87" w:rsidRPr="004A54E5" w:rsidRDefault="00F85F87" w:rsidP="0057022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 xml:space="preserve">Poziom 2 – Posiadanie kompetencji wystarczających do wykonywania zadań ale konieczna jest opieka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>ze strony doświadczonego psychologa (mentora, tutora, superwizora)</w:t>
            </w:r>
          </w:p>
          <w:p w:rsidR="00F85F87" w:rsidRPr="004A54E5" w:rsidRDefault="00F85F87" w:rsidP="00570228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Poziom 3 – Posiadanie kompetencji do wykonywania podstawowych zadań bez opieki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>doświadczonego psychologa</w:t>
            </w:r>
          </w:p>
          <w:p w:rsidR="00F85F87" w:rsidRPr="00650F2F" w:rsidRDefault="00F85F87" w:rsidP="00125E73">
            <w:pPr>
              <w:pStyle w:val="Bezodstpw"/>
            </w:pPr>
            <w:r w:rsidRPr="004A54E5">
              <w:rPr>
                <w:rFonts w:ascii="Times New Roman" w:hAnsi="Times New Roman" w:cs="Times New Roman"/>
                <w:sz w:val="18"/>
                <w:szCs w:val="18"/>
              </w:rPr>
              <w:t>Poziom 4 – Posiadanie kompetencji do wykonywania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 xml:space="preserve"> kompleksowych zadań bez opieki doświadczonego psychologa</w:t>
            </w:r>
          </w:p>
        </w:tc>
      </w:tr>
    </w:tbl>
    <w:p w:rsidR="00BF144A" w:rsidRDefault="00BF144A" w:rsidP="00125E73">
      <w:pPr>
        <w:rPr>
          <w:rFonts w:ascii="Times New Roman" w:hAnsi="Times New Roman" w:cs="Times New Roman"/>
        </w:rPr>
      </w:pPr>
    </w:p>
    <w:p w:rsidR="00125E73" w:rsidRPr="005933F4" w:rsidRDefault="00125E73" w:rsidP="00125E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</w:t>
      </w:r>
      <w:r w:rsidR="00BF14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. Opis kompetencji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97"/>
      </w:tblGrid>
      <w:tr w:rsidR="00813AC6" w:rsidRPr="000B3E22" w:rsidTr="0010651A">
        <w:trPr>
          <w:trHeight w:val="416"/>
        </w:trPr>
        <w:tc>
          <w:tcPr>
            <w:tcW w:w="1980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A. Określenie celu</w:t>
            </w:r>
          </w:p>
        </w:tc>
        <w:tc>
          <w:tcPr>
            <w:tcW w:w="7797" w:type="dxa"/>
            <w:shd w:val="clear" w:color="auto" w:fill="EEECE1" w:themeFill="background2"/>
          </w:tcPr>
          <w:p w:rsidR="00813AC6" w:rsidRPr="000B3E22" w:rsidRDefault="00813AC6" w:rsidP="00813AC6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Współpraca z klientem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 zdefiniowania celu interwencji lub usługi, która będzie świadczona.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1. Analiza potrzeb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Gromadzenie informacji o potrzebach klienta za pomocą stosownych metod, </w:t>
            </w:r>
            <w:proofErr w:type="spellStart"/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klaryfikowanie</w:t>
            </w:r>
            <w:proofErr w:type="spellEnd"/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 oraz analizowanie potrzeb prowadzone do momentu, w którym można podjąć uzasadnione działania.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2. Ustalenie celu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BF144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Proponowanie oraz negocjowanie celów z klientem, ustalenie możliwych do zaakceptowania i wykonania celów a także określenie kryteriów ich osiągnięcia w późniejszym czasie.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B. Ocena</w:t>
            </w:r>
          </w:p>
        </w:tc>
        <w:tc>
          <w:tcPr>
            <w:tcW w:w="7797" w:type="dxa"/>
            <w:shd w:val="clear" w:color="auto" w:fill="EEECE1" w:themeFill="background2"/>
          </w:tcPr>
          <w:p w:rsidR="00813AC6" w:rsidRPr="000B3E22" w:rsidRDefault="00813AC6" w:rsidP="00BF144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Ustalenie istotnych cech osób, grup, organizacji i sytuacji za pomocą stosownych metod.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3.Ocena indywidualna 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BF144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testy i obserwację osób w otoczeniu odpowiednim dla usługi</w:t>
            </w:r>
            <w:r w:rsidR="00BF144A">
              <w:rPr>
                <w:rFonts w:ascii="Times New Roman" w:hAnsi="Times New Roman" w:cs="Times New Roman"/>
                <w:sz w:val="18"/>
                <w:szCs w:val="18"/>
              </w:rPr>
              <w:t xml:space="preserve"> (np. szkoła, zakład pracy, klinika etc.)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4. Ocena grupowa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testy i obserwację grup w otoczeniu odpowiednim dla żądanej usługi</w:t>
            </w:r>
            <w:r w:rsidR="00BF144A">
              <w:rPr>
                <w:rFonts w:ascii="Times New Roman" w:hAnsi="Times New Roman" w:cs="Times New Roman"/>
                <w:sz w:val="18"/>
                <w:szCs w:val="18"/>
              </w:rPr>
              <w:t xml:space="preserve"> (patrz tabela poniżej, w której znajduje się specyfika kompetencji dla różnych obszarów)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5.Ocena organizacyjna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ankiety oraz inne metody i techniki stosowne do badania organizacji w otoczeniu, które jest odpowiednie dla żądanej usługi.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6. Ocena warunków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oceny poprzez wywiady, ankiety oraz inne metody i techniki stosowne do badania sytuacji w otoczeniu, które jest odpowiednie dla żądanej usługi.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C. Rozwój</w:t>
            </w:r>
          </w:p>
        </w:tc>
        <w:tc>
          <w:tcPr>
            <w:tcW w:w="7797" w:type="dxa"/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Rozwijanie interwencji, usług, produktów na podstawie teorii psychologii i metod na użytek klientów lub psychologów.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7. Definicja usługi lub produktu oraz Analiza wymagań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Definiowanie celu usług lub produktu, identyfikacja odpowiednich udziałowców, analizowanie wymogów i ograniczeń, sporządzanie specyfikacji produktu lub usługi, uwzględniając otoczenie, w jakim produkt będzie wykorzystany a usługa wykonana.</w:t>
            </w:r>
          </w:p>
        </w:tc>
      </w:tr>
      <w:tr w:rsidR="00813AC6" w:rsidRPr="000B3E22" w:rsidTr="0010651A">
        <w:tc>
          <w:tcPr>
            <w:tcW w:w="1980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8. Projektowanie usługi lub produktu</w:t>
            </w:r>
          </w:p>
        </w:tc>
        <w:tc>
          <w:tcPr>
            <w:tcW w:w="7797" w:type="dxa"/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Projektowanie lub przystosowanie usług lub produktów według wymogów i ograniczeń, uwzględniając otoczenie, w jakim produkt będzie wykorzystany a usługa wykonana. 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9. Testowanie usługi lub produktu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Testowanie usług lub produktów, ocenianie ich wykonalności, wiarygodności i zasadności, oraz innych cech, uwzględniając otoczenie, w jakim produkt będzie wykorzystany a usługa wykonana.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10. Ewaluacja usługi lub produktu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Ewaluacja usługi lub produktu w odniesieniu do funkcjonalności, zadowolenia klienta, łatwości w obsłudze, kosztów oraz innych aspektów odpowiednich dla otoczenia, w jakim produkt będzie wykorzystany a usługa wykonana.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D. Interwencja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Identyfikowanie, przygotowanie i przeprowadzanie interwencji odpowiednich dla osiągnięcia ustalonych celów, korzystanie z wyników oceny oraz czynności rozwojowych.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11.Planowanie interwencji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Rozwijanie planu interwencji odpowiedniego dla osiągnięcia ustalonych celów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12.Bezpośrednia interwencja  zorientowana na osobę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Stosowanie metod interwencji, które bezpośrednio wpływają na jedną lub więcej osób zgodnie z planem interwencji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13.Bezpośrednia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nterwencja orientowana na sytuację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Stosowanie metod interwencji, które bezpośrednio wpływają na wybrane aspekty sytuacji zgodnie z planem interwencji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14.Pośrednia interwencja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Stosowanie metod interwencji, które umożliwiają osobom, grupom lub organizacjom naukę oraz podejmowanie decyzji we własnym interesie 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15. Wdrożenie usługi lub produktu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Wprowadzanie usług lub produktów oraz promowanie ich właściwego użycia przez klientów lub innych psychologów.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E. Ewaluacja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Ustalenie stosowności interwencji w związku z przestrzeganiem planu interwencji oraz osiągnięciem ustalonych celów.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 xml:space="preserve">16.Planowanie 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ewaluacji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Projektowanie planu ewaluacji interwencji w tym kryteriów pochodzących z planu interwencji oraz </w:t>
            </w:r>
            <w:r w:rsidRPr="000B3E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ustalonych celów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 Pomiar ewaluacji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Wybieranie i zastosowanie technik pomiaru stosownych dla wykonania planu ewaluacji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18. Analiza ewaluacji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Przeprowadzanie analiz zgodnie z planem ewaluacji oraz wyciąganie wniosków dotyczących skuteczności interwencji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i/>
                <w:sz w:val="18"/>
                <w:szCs w:val="18"/>
              </w:rPr>
              <w:t>F. Komunikacja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Dostarczanie informacji klientom w sposób spełniający potrzeby i oczekiwania klienta.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19. Udzielanie opinii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Dostarczanie opinii klientom korzystając z odpowiednich ustnych i/lub audiowizualnych środków przekazu w otoczeniu odpowiednim dla żądanej usługi.</w:t>
            </w:r>
          </w:p>
        </w:tc>
      </w:tr>
      <w:tr w:rsidR="00813AC6" w:rsidRPr="000B3E22" w:rsidTr="0010651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20.Sporządzanie sprawozdania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AC6" w:rsidRPr="000B3E22" w:rsidRDefault="00813AC6" w:rsidP="001065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E22">
              <w:rPr>
                <w:rFonts w:ascii="Times New Roman" w:hAnsi="Times New Roman" w:cs="Times New Roman"/>
                <w:sz w:val="18"/>
                <w:szCs w:val="18"/>
              </w:rPr>
              <w:t>Sporządzanie sprawozdań w celu poinformowania klientów o wynikach oceny, rozwoju produktu lub usługi, interwencjach, i/lub ewaluacjach w otoczeniu odpowiednim dla żądanej usługi.</w:t>
            </w:r>
          </w:p>
        </w:tc>
      </w:tr>
    </w:tbl>
    <w:p w:rsidR="00125E73" w:rsidRDefault="00125E73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150611" w:rsidRDefault="00150611" w:rsidP="00F85F87">
      <w:pPr>
        <w:rPr>
          <w:rFonts w:ascii="Times New Roman" w:hAnsi="Times New Roman" w:cs="Times New Roman"/>
        </w:rPr>
      </w:pPr>
    </w:p>
    <w:p w:rsidR="00F85F87" w:rsidRPr="005933F4" w:rsidRDefault="00F85F87" w:rsidP="00F85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</w:t>
      </w:r>
      <w:r w:rsidR="00150611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  <w:r w:rsidR="00215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Opis kompetencji psychologicznych </w:t>
      </w:r>
      <w:r w:rsidRPr="005933F4">
        <w:rPr>
          <w:rFonts w:ascii="Times New Roman" w:hAnsi="Times New Roman" w:cs="Times New Roman"/>
        </w:rPr>
        <w:t xml:space="preserve">w odniesieniu do różnych obszarów praktyki psychologicznej </w:t>
      </w:r>
    </w:p>
    <w:tbl>
      <w:tblPr>
        <w:tblW w:w="9957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2443"/>
        <w:gridCol w:w="2444"/>
        <w:gridCol w:w="2444"/>
        <w:gridCol w:w="2626"/>
      </w:tblGrid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b/>
                <w:sz w:val="18"/>
                <w:szCs w:val="18"/>
              </w:rPr>
              <w:t>Zdrowie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b/>
                <w:sz w:val="18"/>
                <w:szCs w:val="18"/>
              </w:rPr>
              <w:t>Praca i Organizacja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F85F87" w:rsidRPr="000F356F" w:rsidRDefault="00F85F87" w:rsidP="0057022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b/>
                <w:sz w:val="18"/>
                <w:szCs w:val="18"/>
              </w:rPr>
              <w:t>Edukacja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Definicja celu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1.Kompetencja analizy potrzeb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Gromadzenie informacji poprzez wywiad wstępny w otoczeniu klinicznym. Klaryfikacja i analiza potrzeb klienta.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Gromadzenie informacji poprzez wywiad wstępny na pierwszej wizycie, analiza dokumentacji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organizacji</w:t>
            </w:r>
            <w:r w:rsidRPr="00C10B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61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laryfikowanie</w:t>
            </w:r>
            <w:proofErr w:type="spellEnd"/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 i analiza potrzeb klienta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Gromadzenie informacji poprzez wywiad wstępny na pierwszej wizycie, analiza dokumentacji w otoczeniu edukacyjnym.</w:t>
            </w:r>
          </w:p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Wyjaśnienie i analiza potrzeb klienta.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2. Kompetencja ustalenia celu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Proponowanie i negocjowanie z klientem celów. Ustalenie celów i określenie kryteriów.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Proponowanie i negocjowanie z klientem celów. Ustalenie celów i określenie kryteriów.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Proponowanie i negocjowanie z klientem celów. Ustalenie celów i określenie kryteriów.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Ocena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3. Kompetencja oceny indywidualnej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wywiadów, testów i obserwacji w otoczeniu klinicznym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wywiadów, testów i obserwacji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organizacji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wywiadów, testów i obserwacji w otoczeniu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4. Kompetencja oceny grupowej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 i obserwacji grupowych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 i obserwacji grupowych, analiza roli.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Przeprowadzanie wywiadów i obserwacji grupowych, analiza roli.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5. Kompetencja oceny organizacyjnej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82297" w:rsidRDefault="0008229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82297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posiadam</w:t>
            </w:r>
            <w:r w:rsidRPr="00082297">
              <w:rPr>
                <w:rFonts w:ascii="Times New Roman" w:hAnsi="Times New Roman" w:cs="Times New Roman"/>
                <w:sz w:val="18"/>
                <w:szCs w:val="18"/>
              </w:rPr>
              <w:t xml:space="preserve"> kompetencji w tym obszarz</w:t>
            </w:r>
            <w:bookmarkStart w:id="0" w:name="_GoBack"/>
            <w:bookmarkEnd w:id="0"/>
            <w:r w:rsidRPr="0008229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Ankietowanie pracowników; analiza komunikacji; kultura, oszacowanie; analiza strukturalna; analiza skuteczności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Ankietowanie uczniów i nauczycieli; analiza komunikacji; analiza skuteczności</w:t>
            </w:r>
          </w:p>
          <w:p w:rsidR="00F85F87" w:rsidRPr="000F356F" w:rsidRDefault="00F85F87" w:rsidP="00570228"/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6. Kompetencja oceny  sytuacyjnej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rodziny, szkoły, otoczenia zawodowego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pracy, analiza miejsca pracy, ankiety pracowników.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kursu, analiza programu nauczania, analiza środowiska edukacyjnego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t>Rozwój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125E73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7. Definicja </w:t>
            </w:r>
            <w:r w:rsidR="00125E73"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usługi </w:t>
            </w:r>
            <w:r w:rsidR="00125E73">
              <w:rPr>
                <w:rFonts w:ascii="Times New Roman" w:hAnsi="Times New Roman" w:cs="Times New Roman"/>
                <w:sz w:val="18"/>
                <w:szCs w:val="18"/>
              </w:rPr>
              <w:t xml:space="preserve">lub 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produktu oraz kompetencja analizy wymagań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Programy terapeutyczne i pomocy psychologicznej oraz wsparcia szkolenie terapeutyczne; edukacja i programy prewencyjne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Testy, ćwiczenia, wywiady, ankiety; procedury zarządzania zasobami ludzkimi, system i polityka; narzędzia i metody pracy; harmonogramy, struktury organizacyjne pracy, programy komunikacji; programy zmiany organizacyjnej.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Testy osiągnięć</w:t>
            </w:r>
          </w:p>
          <w:p w:rsidR="00F85F87" w:rsidRPr="000F356F" w:rsidRDefault="00F85F87" w:rsidP="00570228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techniki oceny; narzędzia i metody dydaktyczne, procedury i polityka kształcenia; kursy, programy nauczania, pomoce naukowe, metody; programy zmiany edukacyjnej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8. Kompetencja projektowania usługi lub produktu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Projektowanie lub adaptacja wyżej wymienionych produktów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Projektowanie lub adaptacja wyżej wymienionych produktów.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Projektowanie lub adaptacja wyżej wymienionych produktów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9. Kompetencja testowania usługi lub produktu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Sprawdzanie wykonalności, rzetelności, trafności, itp.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Sprawdzanie wykonalności, rzetelności, trafności, itp.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Sprawdzanie wykonalności, rzetelności, trafności, itp.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10. Kompetencja ewaluacji produktu lub usługi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Badanie użyteczności, zadowolenia klienta, łatwości w obsłudze, kosztów w zastosowaniu klinicznym.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Badanie użyteczności, zadowolenia klienta, łatwości w obsłudze, kosztów </w:t>
            </w:r>
            <w:r w:rsidRPr="00C10B60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organizacji</w:t>
            </w:r>
            <w:r w:rsidRPr="00C10B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Badanie użyteczności, zadowolenia klienta, łatwości w obsłudze, kosztów w zastosowaniu edukacyjnym.</w:t>
            </w:r>
          </w:p>
        </w:tc>
      </w:tr>
      <w:tr w:rsidR="00F85F87" w:rsidRPr="000F356F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0F356F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Interwencja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11. Kompetencja planowania interwencji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Tworzenie planu leczenia w otoczeniu klinicznym.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 xml:space="preserve">Tworzenie planu osobistej i sytuacyjnej interwencji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organizacji</w:t>
            </w: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Tworzenie planu osobistej i sytuacyjnej interwencji w otoczeniu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12. Kompetencja interwencji bezpośrednio skierowanej na osobę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Indywidualne doradztwo, poradnictwo, modyfikacja zachowania, hipnoza, psychoterapia, terapia poprzez zabawę, psychodrama.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Selekcja, trening, rozwój kariery; interwencje grupowe;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rozwój organizacji.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Indywidualne doradztwo, poradnictwo, nauczanie korekcyjne; trening i poradnictwo dla nauczycieli.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13. Kompetencja interwencji bezpośrednio skierowanej na sytuację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nowych narzędzi, metod, procedur, systemów.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Wprowadzanie zmian w środowisku klinicznym.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nowych narzędzi, metod, procedur, systemów.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Wprowadzanie zmian w środowisku pracy.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nowych narzędzi, metod, procedur, systemów.</w:t>
            </w:r>
          </w:p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Wprowadzanie zmian w środowisku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14. Kompetencja interwencji niebezpośredniej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Doradztwo, pomoc, trening partnera, rodzica,  kadry, agencji społecznych.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Doradztwo lub trening menadżerów lub kadr w otoczeniu przemysłowym.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Doradztwo lub trening menadżerów lub kadr w otoczeniu edukacyjnym.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15. Kompetencja implementacji produktu lub usługi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systemów terapeutycznych, etc.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narzędzi pracy, metod, systemów, etc.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Implementacja narzędzi edukacyjnych, metod, systemów, etc.</w:t>
            </w:r>
          </w:p>
        </w:tc>
      </w:tr>
      <w:tr w:rsidR="00F85F87" w:rsidRPr="00FF5915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Ewaluacja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16. Kompetencja planowania ewaluacji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Plan ewaluacji pomocy, doradztwa, terapii, etc.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Plan ewaluacji selekcji, treningu, rozwoju zawodowego, etc.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Plan ewaluacji pomocy, nauczania, doradztwa, nauczania korekcyjnego, etc.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17. Kompetencja pomiaru ewaluacji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Ocena kryteriów dla zdrowia i dobrostanu.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Ocena kryteriów dla produkcyjności, efektywności, wydajności i dobrostanu.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Ocena kryteriów dla nauki, adaptacji i dobrostanu.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18. Kompetencja analizy ewaluacji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efektywności interwencji.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efektywności interwencji.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Analiza efektywności interwencji.</w:t>
            </w:r>
          </w:p>
        </w:tc>
      </w:tr>
      <w:tr w:rsidR="00F85F87" w:rsidRPr="00FF5915" w:rsidTr="00570228">
        <w:tc>
          <w:tcPr>
            <w:tcW w:w="9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85F87" w:rsidRPr="00FF5915" w:rsidRDefault="00F85F87" w:rsidP="0057022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5915">
              <w:rPr>
                <w:rFonts w:ascii="Times New Roman" w:hAnsi="Times New Roman" w:cs="Times New Roman"/>
                <w:i/>
                <w:sz w:val="18"/>
                <w:szCs w:val="18"/>
              </w:rPr>
              <w:t>Komunikacja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19. Kompetencja udzielania informacji zwrotnej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Udzielanie ustnej informacji zwrotnej klientom indywidualnym.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Udzielanie ustnej informacji zwrotnej klientom indywidualnym; przeprowadzanie prezentacji grupowych.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Udzielanie ustnej informacji zwrotnej klientom indywidualnym; przeprowadzanie prezentacji grupowych.</w:t>
            </w:r>
          </w:p>
        </w:tc>
      </w:tr>
      <w:tr w:rsidR="00F85F87" w:rsidRPr="000F356F" w:rsidTr="00570228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20. Kompetencja sporządzania sprawozdań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Sprawozdania dotyczące oceny, zaprojektowanych produktów, interwencji oraz ewaluacji.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Sprawozdania dotyczące oceny, zaprojektowanych produktów, interwencji oraz ewaluacji.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F87" w:rsidRPr="000F356F" w:rsidRDefault="00F85F87" w:rsidP="005702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F356F">
              <w:rPr>
                <w:rFonts w:ascii="Times New Roman" w:hAnsi="Times New Roman" w:cs="Times New Roman"/>
                <w:sz w:val="18"/>
                <w:szCs w:val="18"/>
              </w:rPr>
              <w:t>Sprawozdania dotyczące oceny, zaprojektowanych produktów, interwencji oraz ewaluacji.</w:t>
            </w:r>
          </w:p>
        </w:tc>
      </w:tr>
    </w:tbl>
    <w:p w:rsidR="00F85F87" w:rsidRDefault="00F85F87" w:rsidP="00F85F87">
      <w:pPr>
        <w:spacing w:after="200" w:line="276" w:lineRule="auto"/>
      </w:pPr>
    </w:p>
    <w:p w:rsidR="00F85F87" w:rsidRPr="00044109" w:rsidRDefault="00F85F87" w:rsidP="00F85F87">
      <w:pPr>
        <w:spacing w:after="200" w:line="276" w:lineRule="auto"/>
      </w:pPr>
    </w:p>
    <w:p w:rsidR="00C33734" w:rsidRDefault="00C33734"/>
    <w:sectPr w:rsidR="00C33734" w:rsidSect="00C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2E9"/>
    <w:multiLevelType w:val="hybridMultilevel"/>
    <w:tmpl w:val="54607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453E1"/>
    <w:multiLevelType w:val="hybridMultilevel"/>
    <w:tmpl w:val="5C62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759E4"/>
    <w:multiLevelType w:val="hybridMultilevel"/>
    <w:tmpl w:val="8A320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87"/>
    <w:rsid w:val="00082297"/>
    <w:rsid w:val="00125E73"/>
    <w:rsid w:val="00127552"/>
    <w:rsid w:val="00150611"/>
    <w:rsid w:val="00215A18"/>
    <w:rsid w:val="003761E2"/>
    <w:rsid w:val="00514B4D"/>
    <w:rsid w:val="005808F0"/>
    <w:rsid w:val="00594447"/>
    <w:rsid w:val="005B5E3C"/>
    <w:rsid w:val="00813AC6"/>
    <w:rsid w:val="009E5B55"/>
    <w:rsid w:val="00AC3B20"/>
    <w:rsid w:val="00B1603E"/>
    <w:rsid w:val="00BF144A"/>
    <w:rsid w:val="00C33734"/>
    <w:rsid w:val="00F85F87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D692"/>
  <w15:docId w15:val="{2B7E2536-E2B0-4182-AFFA-29FCA13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E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Dariusz Parzelski</cp:lastModifiedBy>
  <cp:revision>11</cp:revision>
  <dcterms:created xsi:type="dcterms:W3CDTF">2018-04-23T17:26:00Z</dcterms:created>
  <dcterms:modified xsi:type="dcterms:W3CDTF">2018-09-12T12:02:00Z</dcterms:modified>
</cp:coreProperties>
</file>